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申请网站挂标方法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第一步：登录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政务和公益机构域名注册管理中心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网站，在线申请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网址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为https://shenbao.conac.cn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①点击左侧菜单栏的网上名称管理--》标识管理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Chars="100" w:right="0" w:right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402840"/>
            <wp:effectExtent l="0" t="0" r="3810" b="1651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Chars="100"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②点击变更，填写相关信息，提交申请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Chars="100" w:right="0" w:right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402840"/>
            <wp:effectExtent l="0" t="0" r="3810" b="16510"/>
            <wp:docPr id="7" name="图片 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Chars="100" w:right="0" w:rightChars="0"/>
        <w:jc w:val="left"/>
        <w:rPr>
          <w:rFonts w:hint="default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  <w:t>若找不到变更项，则参考如下流程: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210" w:leftChars="100" w:right="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①点击左侧菜单栏的网站开办审核/资格复核申请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210" w:leftChars="100" w:right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5273040" cy="2402840"/>
            <wp:effectExtent l="0" t="0" r="3810" b="16510"/>
            <wp:docPr id="10" name="图片 10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210" w:leftChars="100" w:right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②点击右上角的新增申请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210" w:leftChars="100" w:right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5273040" cy="2402840"/>
            <wp:effectExtent l="0" t="0" r="3810" b="16510"/>
            <wp:docPr id="11" name="图片 11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210" w:leftChars="100" w:right="0"/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③填写相关信息，提交申请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210" w:leftChars="100" w:right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402840"/>
            <wp:effectExtent l="0" t="0" r="3810" b="16510"/>
            <wp:docPr id="12" name="图片 12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Chars="100" w:right="0" w:rightChars="0"/>
        <w:jc w:val="left"/>
        <w:rPr>
          <w:rFonts w:hint="eastAsia" w:eastAsiaTheme="minorEastAsia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第二步：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等待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机构编制部门在线审核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，一般为两到三个工作日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第三步：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登陆政务和公益机构域名注册管理中心，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在线取得网站标识代码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210" w:leftChars="100" w:right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①点击左侧菜单栏的网上名称管理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--》标识管理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210" w:leftChars="100" w:right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273040" cy="2402840"/>
            <wp:effectExtent l="0" t="0" r="3810" b="16510"/>
            <wp:docPr id="15" name="图片 15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210" w:leftChars="100" w:right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②点击标识代码，在线获取标识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210" w:leftChars="100" w:right="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273040" cy="2402840"/>
            <wp:effectExtent l="0" t="0" r="3810" b="16510"/>
            <wp:docPr id="13" name="图片 13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第四步：将网站标识代码加入网站页面，挂标完成。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安阳市委机构编制电子政务中心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2021年2月26日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59D4"/>
    <w:rsid w:val="04090546"/>
    <w:rsid w:val="043D7472"/>
    <w:rsid w:val="1180697D"/>
    <w:rsid w:val="25E61AF9"/>
    <w:rsid w:val="2C2D54D5"/>
    <w:rsid w:val="2DA66550"/>
    <w:rsid w:val="46CD4EC5"/>
    <w:rsid w:val="640A3F5C"/>
    <w:rsid w:val="6DB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2021-02-26T00:27:00Z</dcterms:created>
  <dc:creator>Administrator</dc:creator>
  <cp:lastModifiedBy>Administrator</cp:lastModifiedBy>
  <dcterms:modified xsi:type="dcterms:W3CDTF">2021-02-26T01:20:36Z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